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1"/>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English Nine Survey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24"/>
          <w:szCs w:val="24"/>
          <w:vertAlign w:val="baseline"/>
          <w:rtl w:val="0"/>
        </w:rPr>
        <w:t xml:space="preserve">Course Syllabus 201</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sz w:val="24"/>
          <w:szCs w:val="24"/>
          <w:vertAlign w:val="baseline"/>
          <w:rtl w:val="0"/>
        </w:rPr>
        <w:t xml:space="preserve">/201</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left"/>
        <w:rPr/>
      </w:pPr>
      <w:r w:rsidDel="00000000" w:rsidR="00000000" w:rsidRPr="00000000">
        <w:rPr>
          <w:rFonts w:ascii="Times New Roman" w:cs="Times New Roman" w:eastAsia="Times New Roman" w:hAnsi="Times New Roman"/>
          <w:sz w:val="24"/>
          <w:szCs w:val="24"/>
          <w:vertAlign w:val="baseline"/>
          <w:rtl w:val="0"/>
        </w:rPr>
        <w:t xml:space="preserve">Mrs. van der Kwast</w:t>
      </w:r>
      <w:hyperlink r:id="rId6">
        <w:r w:rsidDel="00000000" w:rsidR="00000000" w:rsidRPr="00000000">
          <w:rPr>
            <w:rFonts w:ascii="Times New Roman" w:cs="Times New Roman" w:eastAsia="Times New Roman" w:hAnsi="Times New Roman"/>
            <w:color w:val="0000ff"/>
            <w:sz w:val="24"/>
            <w:szCs w:val="24"/>
            <w:u w:val="single"/>
            <w:vertAlign w:val="baseline"/>
            <w:rtl w:val="0"/>
          </w:rPr>
          <w:t xml:space="preserve">lvanderkwast@methacton.org</w:t>
        </w:r>
      </w:hyperlink>
      <w:r w:rsidDel="00000000" w:rsidR="00000000" w:rsidRPr="00000000">
        <w:rPr>
          <w:rFonts w:ascii="Times New Roman" w:cs="Times New Roman" w:eastAsia="Times New Roman" w:hAnsi="Times New Roman"/>
          <w:sz w:val="24"/>
          <w:szCs w:val="24"/>
          <w:vertAlign w:val="baseline"/>
          <w:rtl w:val="0"/>
        </w:rPr>
        <w:t xml:space="preserve">/ Ms. Yocum </w:t>
      </w:r>
      <w:hyperlink r:id="rId7">
        <w:r w:rsidDel="00000000" w:rsidR="00000000" w:rsidRPr="00000000">
          <w:rPr>
            <w:rFonts w:ascii="Times New Roman" w:cs="Times New Roman" w:eastAsia="Times New Roman" w:hAnsi="Times New Roman"/>
            <w:color w:val="0000ff"/>
            <w:sz w:val="24"/>
            <w:szCs w:val="24"/>
            <w:u w:val="single"/>
            <w:vertAlign w:val="baseline"/>
            <w:rtl w:val="0"/>
          </w:rPr>
          <w:t xml:space="preserve">jyocum@methacton.org</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jc w:val="left"/>
        <w:rPr/>
      </w:pPr>
      <w:r w:rsidDel="00000000" w:rsidR="00000000" w:rsidRPr="00000000">
        <w:rPr>
          <w:rtl w:val="0"/>
        </w:rPr>
      </w:r>
    </w:p>
    <w:p w:rsidR="00000000" w:rsidDel="00000000" w:rsidP="00000000" w:rsidRDefault="00000000" w:rsidRPr="00000000" w14:paraId="00000004">
      <w:pPr>
        <w:spacing w:after="0" w:line="240" w:lineRule="auto"/>
        <w:contextualSpacing w:val="0"/>
        <w:jc w:val="center"/>
        <w:rPr/>
      </w:pPr>
      <w:r w:rsidDel="00000000" w:rsidR="00000000" w:rsidRPr="00000000">
        <w:rPr>
          <w:rFonts w:ascii="Times New Roman" w:cs="Times New Roman" w:eastAsia="Times New Roman" w:hAnsi="Times New Roman"/>
          <w:b w:val="1"/>
          <w:sz w:val="32"/>
          <w:szCs w:val="32"/>
          <w:rtl w:val="0"/>
        </w:rPr>
        <w:t xml:space="preserve">Google Classroom Code: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fldChar w:fldCharType="begin"/>
        <w:instrText xml:space="preserve"> HYPERLINK "mailto:jyocum@methacton.org" </w:instrText>
        <w:fldChar w:fldCharType="separate"/>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fldChar w:fldCharType="end"/>
      </w:r>
      <w:r w:rsidDel="00000000" w:rsidR="00000000" w:rsidRPr="00000000">
        <w:rPr>
          <w:rFonts w:ascii="Times New Roman" w:cs="Times New Roman" w:eastAsia="Times New Roman" w:hAnsi="Times New Roman"/>
          <w:b w:val="1"/>
          <w:sz w:val="24"/>
          <w:szCs w:val="24"/>
          <w:u w:val="single"/>
          <w:vertAlign w:val="baseline"/>
          <w:rtl w:val="0"/>
        </w:rPr>
        <w:t xml:space="preserve">Goals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English Nine Survey will focus on using the writing process to produce various modes of writing.  This course will also explore several genres of literature to promote reading comprehension, literary analysis, the research process, and oral communication. English Nine will expand students’ knowledge of grammar and vocabulary through reading, writing, and speaking.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Objectives</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Students will be able to identify and define elements and characteristics of a variety of literary genres such as the short story, poetry, the epic poem, the Shakespearean drama, and the novel.</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Students will be able to compose various modes of writing such as Narrative, Persuasive, and Informative essays.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Students will be able to apply proper grammar and conventions to written works.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Students will be able to expand their use of vocabulary and strengthen spelling and reading comprehension skills.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Students will be able to incorporate the five writing domains such as focus, content, organization, style, and conventions into writing.</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Students will be able to incorporate the writing process to produce written works.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Students will be able use the MLA format and the steps of the research process to produce a research paper.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Students will be able to use technology through Google Classroom as an extension of the classroom through submission of work, discussions, and surveys, etc.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Required Textbook (Provided):</w:t>
      </w:r>
      <w:r w:rsidDel="00000000" w:rsidR="00000000" w:rsidRPr="00000000">
        <w:rPr>
          <w:rFonts w:ascii="Times New Roman" w:cs="Times New Roman" w:eastAsia="Times New Roman" w:hAnsi="Times New Roman"/>
          <w:b w:val="1"/>
          <w:sz w:val="24"/>
          <w:szCs w:val="24"/>
          <w:vertAlign w:val="baseline"/>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baseline"/>
          <w:rtl w:val="0"/>
        </w:rPr>
        <w:t xml:space="preserve">Adventures in Reading </w:t>
      </w:r>
      <w:r w:rsidDel="00000000" w:rsidR="00000000" w:rsidRPr="00000000">
        <w:rPr>
          <w:rFonts w:ascii="Times New Roman" w:cs="Times New Roman" w:eastAsia="Times New Roman" w:hAnsi="Times New Roman"/>
          <w:sz w:val="24"/>
          <w:szCs w:val="24"/>
          <w:vertAlign w:val="baseline"/>
          <w:rtl w:val="0"/>
        </w:rPr>
        <w:t xml:space="preserve">and </w:t>
      </w:r>
      <w:r w:rsidDel="00000000" w:rsidR="00000000" w:rsidRPr="00000000">
        <w:rPr>
          <w:rFonts w:ascii="Times New Roman" w:cs="Times New Roman" w:eastAsia="Times New Roman" w:hAnsi="Times New Roman"/>
          <w:i w:val="1"/>
          <w:sz w:val="24"/>
          <w:szCs w:val="24"/>
          <w:vertAlign w:val="baseline"/>
          <w:rtl w:val="0"/>
        </w:rPr>
        <w:t xml:space="preserve">Glencoe Literature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Reader’s Choice Course 4</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Required Reading Materials (Provided)</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 Stories:</w:t>
        <w:tab/>
        <w:tab/>
        <w:tab/>
        <w:tab/>
        <w:tab/>
        <w:t xml:space="preserve">Additional Genres:</w:t>
        <w:tab/>
        <w:tab/>
        <w:t xml:space="preserve">           Selected Poetry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Lady or the Tiger</w:t>
        <w:tab/>
        <w:tab/>
        <w:tab/>
        <w:tab/>
        <w:t xml:space="preserve">The Odyssey (Epic Poem)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Most Dangerous Game</w:t>
        <w:tab/>
        <w:tab/>
        <w:tab/>
        <w:t xml:space="preserve">Romeo and Juliet (Drama)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Cask of Amontillado                               The Count of Monte Cristo (Novel)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Christmas Memory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Scarlet Ibis</w:t>
        <w:tab/>
        <w:tab/>
        <w:tab/>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Chrome Books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Google Classroom (Check daily for updates)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*Students/Parents join Google Classroom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daily (especially when absent, you are still responsible for all assignments and posts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*Bring Chrome Books </w:t>
      </w:r>
      <w:r w:rsidDel="00000000" w:rsidR="00000000" w:rsidRPr="00000000">
        <w:rPr>
          <w:rFonts w:ascii="Times New Roman" w:cs="Times New Roman" w:eastAsia="Times New Roman" w:hAnsi="Times New Roman"/>
          <w:b w:val="1"/>
          <w:sz w:val="24"/>
          <w:szCs w:val="24"/>
          <w:u w:val="single"/>
          <w:rtl w:val="0"/>
        </w:rPr>
        <w:t xml:space="preserve">charged everyday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Uncharged Chrome Book </w:t>
      </w:r>
      <w:r w:rsidDel="00000000" w:rsidR="00000000" w:rsidRPr="00000000">
        <w:rPr>
          <w:rFonts w:ascii="Times New Roman" w:cs="Times New Roman" w:eastAsia="Times New Roman" w:hAnsi="Times New Roman"/>
          <w:sz w:val="24"/>
          <w:szCs w:val="24"/>
          <w:u w:val="single"/>
          <w:rtl w:val="0"/>
        </w:rPr>
        <w:t xml:space="preserve">may </w:t>
      </w:r>
      <w:r w:rsidDel="00000000" w:rsidR="00000000" w:rsidRPr="00000000">
        <w:rPr>
          <w:rFonts w:ascii="Times New Roman" w:cs="Times New Roman" w:eastAsia="Times New Roman" w:hAnsi="Times New Roman"/>
          <w:sz w:val="24"/>
          <w:szCs w:val="24"/>
          <w:rtl w:val="0"/>
        </w:rPr>
        <w:t xml:space="preserve">result in  points deducted/additional independent work</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sz w:val="24"/>
          <w:szCs w:val="24"/>
          <w:rtl w:val="0"/>
        </w:rPr>
        <w:t xml:space="preserve">* Google/Online Discussion Posts- teacher prompt given and students respond to each other’s posts academically  as an extension to the classroom discussion</w:t>
      </w:r>
      <w:r w:rsidDel="00000000" w:rsidR="00000000" w:rsidRPr="00000000">
        <w:rPr>
          <w:rFonts w:ascii="Times New Roman" w:cs="Times New Roman" w:eastAsia="Times New Roman" w:hAnsi="Times New Roman"/>
          <w:b w:val="1"/>
          <w:sz w:val="24"/>
          <w:szCs w:val="24"/>
          <w:vertAlign w:val="baseline"/>
          <w:rtl w:val="0"/>
        </w:rPr>
        <w:t xml:space="preserve"> </w:t>
      </w:r>
    </w:p>
    <w:p w:rsidR="00000000" w:rsidDel="00000000" w:rsidP="00000000" w:rsidRDefault="00000000" w:rsidRPr="00000000" w14:paraId="00000023">
      <w:pPr>
        <w:spacing w:after="0"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240" w:lineRule="auto"/>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Course Grades: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 It is expected that students attend class prepared with a pen/pencil, notebook/binder, course materials and assignments when assigned.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 No partial credit will be given for incomplete or late homework and will be strictly enforced throughout the year unless the answers are not reviewed in class, and in this case, half credit can be an option.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3. In the case of an excused absence, all work missed must be turned in within </w:t>
      </w:r>
      <w:r w:rsidDel="00000000" w:rsidR="00000000" w:rsidRPr="00000000">
        <w:rPr>
          <w:rFonts w:ascii="Times New Roman" w:cs="Times New Roman" w:eastAsia="Times New Roman" w:hAnsi="Times New Roman"/>
          <w:b w:val="1"/>
          <w:sz w:val="20"/>
          <w:szCs w:val="20"/>
          <w:vertAlign w:val="baseline"/>
          <w:rtl w:val="0"/>
        </w:rPr>
        <w:t xml:space="preserve">two</w:t>
      </w:r>
      <w:r w:rsidDel="00000000" w:rsidR="00000000" w:rsidRPr="00000000">
        <w:rPr>
          <w:rFonts w:ascii="Times New Roman" w:cs="Times New Roman" w:eastAsia="Times New Roman" w:hAnsi="Times New Roman"/>
          <w:sz w:val="20"/>
          <w:szCs w:val="20"/>
          <w:vertAlign w:val="baseline"/>
          <w:rtl w:val="0"/>
        </w:rPr>
        <w:t xml:space="preserve"> days of the absence, or it will not be accepted. Work missed due to unexcused absences may not be made up for credit.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4. If you know you will be absent ahead of time (extra-curricular activities, music, vacation, etc.), it is your responsibility to attain all work prior to absence and complete it upon your return.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5. All assignments must be completed prior to the beginning of class. Homework will </w:t>
      </w:r>
      <w:r w:rsidDel="00000000" w:rsidR="00000000" w:rsidRPr="00000000">
        <w:rPr>
          <w:rFonts w:ascii="Times New Roman" w:cs="Times New Roman" w:eastAsia="Times New Roman" w:hAnsi="Times New Roman"/>
          <w:b w:val="1"/>
          <w:sz w:val="20"/>
          <w:szCs w:val="20"/>
          <w:vertAlign w:val="baseline"/>
          <w:rtl w:val="0"/>
        </w:rPr>
        <w:t xml:space="preserve">NOT</w:t>
      </w:r>
      <w:r w:rsidDel="00000000" w:rsidR="00000000" w:rsidRPr="00000000">
        <w:rPr>
          <w:rFonts w:ascii="Times New Roman" w:cs="Times New Roman" w:eastAsia="Times New Roman" w:hAnsi="Times New Roman"/>
          <w:sz w:val="20"/>
          <w:szCs w:val="20"/>
          <w:vertAlign w:val="baseline"/>
          <w:rtl w:val="0"/>
        </w:rPr>
        <w:t xml:space="preserve"> be accepted after it is checked/ collected that period.</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6. Major assignments such as essays and projects must be posted </w:t>
      </w:r>
      <w:r w:rsidDel="00000000" w:rsidR="00000000" w:rsidRPr="00000000">
        <w:rPr>
          <w:rFonts w:ascii="Times New Roman" w:cs="Times New Roman" w:eastAsia="Times New Roman" w:hAnsi="Times New Roman"/>
          <w:sz w:val="20"/>
          <w:szCs w:val="20"/>
          <w:rtl w:val="0"/>
        </w:rPr>
        <w:t xml:space="preserve">to Google Classroom on the assigned date and at the assigned time or receive a 5% deduction. One day late assignments</w:t>
      </w:r>
      <w:r w:rsidDel="00000000" w:rsidR="00000000" w:rsidRPr="00000000">
        <w:rPr>
          <w:rFonts w:ascii="Times New Roman" w:cs="Times New Roman" w:eastAsia="Times New Roman" w:hAnsi="Times New Roman"/>
          <w:sz w:val="20"/>
          <w:szCs w:val="20"/>
          <w:vertAlign w:val="baseline"/>
          <w:rtl w:val="0"/>
        </w:rPr>
        <w:t xml:space="preserve"> will be accepted with a deduction of 10% each day</w:t>
      </w:r>
      <w:r w:rsidDel="00000000" w:rsidR="00000000" w:rsidRPr="00000000">
        <w:rPr>
          <w:rFonts w:ascii="Times New Roman" w:cs="Times New Roman" w:eastAsia="Times New Roman" w:hAnsi="Times New Roman"/>
          <w:sz w:val="20"/>
          <w:szCs w:val="20"/>
          <w:rtl w:val="0"/>
        </w:rPr>
        <w:t xml:space="preserve"> i</w:t>
      </w:r>
      <w:r w:rsidDel="00000000" w:rsidR="00000000" w:rsidRPr="00000000">
        <w:rPr>
          <w:rFonts w:ascii="Times New Roman" w:cs="Times New Roman" w:eastAsia="Times New Roman" w:hAnsi="Times New Roman"/>
          <w:sz w:val="20"/>
          <w:szCs w:val="20"/>
          <w:vertAlign w:val="baseline"/>
          <w:rtl w:val="0"/>
        </w:rPr>
        <w:t xml:space="preserve">t is late. If an incomplete (“I”) is attained, the student must make up the incomplete in order to gain credit for the class and pass for the year.</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7. Writing will be assigned on a regular basis. All final copies must be typed double spaced in </w:t>
      </w:r>
      <w:r w:rsidDel="00000000" w:rsidR="00000000" w:rsidRPr="00000000">
        <w:rPr>
          <w:rFonts w:ascii="Times New Roman" w:cs="Times New Roman" w:eastAsia="Times New Roman" w:hAnsi="Times New Roman"/>
          <w:b w:val="1"/>
          <w:sz w:val="20"/>
          <w:szCs w:val="20"/>
          <w:vertAlign w:val="baseline"/>
          <w:rtl w:val="0"/>
        </w:rPr>
        <w:t xml:space="preserve">Times New Roman,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12 pt. font</w:t>
      </w:r>
      <w:r w:rsidDel="00000000" w:rsidR="00000000" w:rsidRPr="00000000">
        <w:rPr>
          <w:rFonts w:ascii="Times New Roman" w:cs="Times New Roman" w:eastAsia="Times New Roman" w:hAnsi="Times New Roman"/>
          <w:sz w:val="20"/>
          <w:szCs w:val="20"/>
          <w:vertAlign w:val="baseline"/>
          <w:rtl w:val="0"/>
        </w:rPr>
        <w:t xml:space="preserve"> or written in blue/black ink using every other line of white composition paper.  A four-line heading must appear in the upper left corner (MLA format) and must include: student’s full name, teacher’s name, subject and mod number, and the date. Writings not submitted will result in an incomplete for the marking period.</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8. </w:t>
      </w:r>
      <w:r w:rsidDel="00000000" w:rsidR="00000000" w:rsidRPr="00000000">
        <w:rPr>
          <w:rFonts w:ascii="Times New Roman" w:cs="Times New Roman" w:eastAsia="Times New Roman" w:hAnsi="Times New Roman"/>
          <w:sz w:val="20"/>
          <w:szCs w:val="20"/>
          <w:rtl w:val="0"/>
        </w:rPr>
        <w:t xml:space="preserve">The course grades will be computed based on 30% of small assignments which includes reading checks, homework, workshops, discussion posts, and in class assignments and 70% for larger work such as tests, projects, and essays, and presentations.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FAILURE TO COMPLETE MAJOR REQUIREMENTS OF THE COURSE, MID-TERM, OR FINAL EXAMS WILL </w:t>
      </w:r>
      <w:r w:rsidDel="00000000" w:rsidR="00000000" w:rsidRPr="00000000">
        <w:rPr>
          <w:rFonts w:ascii="Times New Roman" w:cs="Times New Roman" w:eastAsia="Times New Roman" w:hAnsi="Times New Roman"/>
          <w:b w:val="1"/>
          <w:sz w:val="20"/>
          <w:szCs w:val="20"/>
          <w:rtl w:val="0"/>
        </w:rPr>
        <w:t xml:space="preserve">RESULT</w:t>
      </w:r>
      <w:r w:rsidDel="00000000" w:rsidR="00000000" w:rsidRPr="00000000">
        <w:rPr>
          <w:rFonts w:ascii="Times New Roman" w:cs="Times New Roman" w:eastAsia="Times New Roman" w:hAnsi="Times New Roman"/>
          <w:b w:val="1"/>
          <w:sz w:val="20"/>
          <w:szCs w:val="20"/>
          <w:vertAlign w:val="baseline"/>
          <w:rtl w:val="0"/>
        </w:rPr>
        <w:t xml:space="preserve"> IN INCOMPLETES AND POSSIBLE FAILURE FOR THE YEAR! </w:t>
      </w: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Course Requirements</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 Vocabulary homework assignments and tests will be given regularly and are based on the readings per unit.</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 Completion and comprehension of assigned reading will be evaluated with announced and UNANNOUNCED short quizzes and writing assignments.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3. Writer’s Notebooks are required for daily writing and warm up activities (see Notebook Handout).</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4. For all course documents, calendar, assignments, announcements, and extra copies, please see my teacher site/</w:t>
      </w:r>
      <w:r w:rsidDel="00000000" w:rsidR="00000000" w:rsidRPr="00000000">
        <w:rPr>
          <w:rFonts w:ascii="Times New Roman" w:cs="Times New Roman" w:eastAsia="Times New Roman" w:hAnsi="Times New Roman"/>
          <w:sz w:val="20"/>
          <w:szCs w:val="20"/>
          <w:rtl w:val="0"/>
        </w:rPr>
        <w:t xml:space="preserve">Google Classroom</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rtl w:val="0"/>
        </w:rPr>
        <w:t xml:space="preserve">5. All writing assignments MUST be posted to Google Classroom at the designated time. There will be a 5% deduction if the paper is emailed or printed and turned in at the beginning of class.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6.  Maintaining a class notebook is expected. Students should keep all notes, handouts, and assignments. A three-ring binder would be suggested, but it is up to the student to be organized and prepared for class.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7. You must be respectful of school property. Your textbook must be covered all year. Keep your name posted on the front cover. If it becomes damaged or lost, you will have to pay the price of the book.</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8. A writing notebook and portfolio will be created and maintained by each student.  Students will store all written work in their portfolio.  The writing portfolios will be stored in the classroom all year.</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9. Plagiarism is a serious offense and will be handled according to the Methacton School District Student Handbook.</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10. Please, be respectful to the members of the classroom by being polite and courteous to those around you. Do not speak while someone else is speaking.</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11. Detention slips will be given as consequences for undesirable behavior such as excessive lateness, rudeness, side discussions, foul language, writing on desks, doing other homework during English class, and/or cheating/plagiarism will result in teacher detention, disciplinary referral, and/or parental contact.</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12. Methacton High School Student Handbook policies on cell phones/electronics will be followed. Although there will be instructional activities that may require cell phone usage, cell phones must be silenced and away in class, and they will be collected during tests/assessments and returned once materials are collected. Warnings will be given and parent(s)/guardian(s) will be contacted as needed.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13. There will be a mid-term exam and final exam, so students are expected to keep all work for studying purposes.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Join Google Classroom and invite your parents to join!</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3">
      <w:pPr>
        <w:spacing w:after="0"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2"/>
          <w:szCs w:val="32"/>
          <w:rtl w:val="0"/>
        </w:rPr>
        <w:t xml:space="preserve">Google Classroom Code: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English Nine Survey van der Kwast/Yocum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w:t>
      </w:r>
      <w:r w:rsidDel="00000000" w:rsidR="00000000" w:rsidRPr="00000000">
        <w:rPr>
          <w:rFonts w:ascii="Times New Roman" w:cs="Times New Roman" w:eastAsia="Times New Roman" w:hAnsi="Times New Roman"/>
          <w:b w:val="1"/>
          <w:sz w:val="32"/>
          <w:szCs w:val="32"/>
          <w:vertAlign w:val="baseline"/>
          <w:rtl w:val="0"/>
        </w:rPr>
        <w:t xml:space="preserve">After you have read the above course syllabus, please sign and keep attached! Thank you!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 ____________________________________, have read the above syllabus, and I understand the course goals and objectives. I also understand my responsibilities as a student in English 9, and failure to meet these requirements will have consequences. </w:t>
      </w:r>
      <w:r w:rsidDel="00000000" w:rsidR="00000000" w:rsidRPr="00000000">
        <w:rPr>
          <w:rFonts w:ascii="Times New Roman" w:cs="Times New Roman" w:eastAsia="Times New Roman" w:hAnsi="Times New Roman"/>
          <w:b w:val="1"/>
          <w:sz w:val="28"/>
          <w:szCs w:val="28"/>
          <w:rtl w:val="0"/>
        </w:rPr>
        <w:t xml:space="preserve">I understand that Google Classroom is an extension of the classroom for assignments and discussions.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Do not hesitate to contact us if you have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any questions!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Student Signature ____________________________________________________</w:t>
      </w:r>
      <w:r w:rsidDel="00000000" w:rsidR="00000000" w:rsidRPr="00000000">
        <w:rPr>
          <w:rFonts w:ascii="Times New Roman" w:cs="Times New Roman" w:eastAsia="Times New Roman" w:hAnsi="Times New Roman"/>
          <w:b w:val="1"/>
          <w:sz w:val="28"/>
          <w:szCs w:val="28"/>
          <w:rtl w:val="0"/>
        </w:rPr>
        <w:t xml:space="preserve">Date ____</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48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ParentSignatur</w:t>
      </w:r>
      <w:r w:rsidDel="00000000" w:rsidR="00000000" w:rsidRPr="00000000">
        <w:rPr>
          <w:rFonts w:ascii="Times New Roman" w:cs="Times New Roman" w:eastAsia="Times New Roman" w:hAnsi="Times New Roman"/>
          <w:b w:val="1"/>
          <w:sz w:val="28"/>
          <w:szCs w:val="28"/>
          <w:rtl w:val="0"/>
        </w:rPr>
        <w:t xml:space="preserve">e</w:t>
      </w:r>
      <w:r w:rsidDel="00000000" w:rsidR="00000000" w:rsidRPr="00000000">
        <w:rPr>
          <w:rFonts w:ascii="Times New Roman" w:cs="Times New Roman" w:eastAsia="Times New Roman" w:hAnsi="Times New Roman"/>
          <w:b w:val="1"/>
          <w:sz w:val="28"/>
          <w:szCs w:val="28"/>
          <w:vertAlign w:val="baseline"/>
          <w:rtl w:val="0"/>
        </w:rPr>
        <w:t xml:space="preserve">______________________________________________________</w:t>
      </w:r>
      <w:r w:rsidDel="00000000" w:rsidR="00000000" w:rsidRPr="00000000">
        <w:rPr>
          <w:rFonts w:ascii="Times New Roman" w:cs="Times New Roman" w:eastAsia="Times New Roman" w:hAnsi="Times New Roman"/>
          <w:b w:val="1"/>
          <w:sz w:val="28"/>
          <w:szCs w:val="28"/>
          <w:rtl w:val="0"/>
        </w:rPr>
        <w:t xml:space="preserve">Date ____</w:t>
      </w:r>
      <w:r w:rsidDel="00000000" w:rsidR="00000000" w:rsidRPr="00000000">
        <w:rPr>
          <w:rtl w:val="0"/>
        </w:rPr>
      </w:r>
    </w:p>
    <w:sectPr>
      <w:headerReference r:id="rId8"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rFonts w:ascii="Calibri" w:cs="Calibri" w:eastAsia="Calibri" w:hAnsi="Calibri"/>
        <w:b w:val="0"/>
        <w:sz w:val="22"/>
        <w:szCs w:val="22"/>
        <w:vertAlign w:val="baseline"/>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4"/>
        <w:szCs w:val="24"/>
        <w:vertAlign w:val="baseline"/>
        <w:rtl w:val="0"/>
      </w:rPr>
      <w:t xml:space="preserve">cademic English Nine Course Syllabus</w:t>
      <w:tab/>
      <w:tab/>
      <w:tab/>
    </w:r>
    <w:r w:rsidDel="00000000" w:rsidR="00000000" w:rsidRPr="00000000">
      <w:rPr>
        <w:rFonts w:ascii="Times New Roman" w:cs="Times New Roman" w:eastAsia="Times New Roman" w:hAnsi="Times New Roman"/>
        <w:b w:val="1"/>
        <w:sz w:val="24"/>
        <w:szCs w:val="24"/>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vanderkwast@methacton.org" TargetMode="External"/><Relationship Id="rId7" Type="http://schemas.openxmlformats.org/officeDocument/2006/relationships/hyperlink" Target="mailto:jyocum@methacton.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